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21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eastAsia="Calibri"/>
          <w:b/>
        </w:rPr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 xml:space="preserve">Обоснование начальной (максимальной) цены контракта </w:t>
      </w:r>
      <w:r w:rsidR="00DD2EF2" w:rsidRPr="00C218AF">
        <w:t xml:space="preserve">на оказание услуг </w:t>
      </w:r>
      <w:r w:rsidR="00DD2EF2" w:rsidRPr="00534748">
        <w:t>по техническому обслуживанию оборудования системы пожарной сигнализации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560"/>
        <w:gridCol w:w="1701"/>
        <w:gridCol w:w="1134"/>
        <w:gridCol w:w="1417"/>
        <w:gridCol w:w="1276"/>
        <w:gridCol w:w="1559"/>
        <w:gridCol w:w="1701"/>
      </w:tblGrid>
      <w:tr w:rsidR="008074C7" w:rsidRPr="00DD2EF2" w:rsidTr="008074C7">
        <w:trPr>
          <w:trHeight w:val="170"/>
        </w:trPr>
        <w:tc>
          <w:tcPr>
            <w:tcW w:w="1560" w:type="dxa"/>
            <w:vMerge w:val="restart"/>
            <w:hideMark/>
          </w:tcPr>
          <w:p w:rsidR="00BC326C" w:rsidRPr="00DD2EF2" w:rsidRDefault="00BC32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701" w:type="dxa"/>
            <w:vMerge w:val="restart"/>
            <w:hideMark/>
          </w:tcPr>
          <w:p w:rsidR="00BC326C" w:rsidRPr="00DD2EF2" w:rsidRDefault="00BC32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417" w:type="dxa"/>
            <w:vMerge w:val="restart"/>
          </w:tcPr>
          <w:p w:rsidR="00BC326C" w:rsidRPr="00DD2EF2" w:rsidRDefault="00BC326C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оказанных услуг (работ)</w:t>
            </w:r>
          </w:p>
        </w:tc>
        <w:tc>
          <w:tcPr>
            <w:tcW w:w="1560" w:type="dxa"/>
            <w:vMerge w:val="restart"/>
            <w:hideMark/>
          </w:tcPr>
          <w:p w:rsidR="00BC326C" w:rsidRPr="00DD2EF2" w:rsidRDefault="00BC32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701" w:type="dxa"/>
            <w:vMerge w:val="restart"/>
          </w:tcPr>
          <w:p w:rsidR="00BC326C" w:rsidRPr="00DD2EF2" w:rsidRDefault="00BC32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3827" w:type="dxa"/>
            <w:gridSpan w:val="3"/>
            <w:hideMark/>
          </w:tcPr>
          <w:p w:rsidR="00BC326C" w:rsidRPr="00DD2EF2" w:rsidRDefault="00BC32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559" w:type="dxa"/>
          </w:tcPr>
          <w:p w:rsidR="00BC326C" w:rsidRPr="00DD2EF2" w:rsidRDefault="00BC326C" w:rsidP="00B502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BC326C" w:rsidRPr="00DD2EF2" w:rsidRDefault="00BC32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8074C7" w:rsidRPr="00DD2EF2" w:rsidTr="008074C7">
        <w:trPr>
          <w:trHeight w:val="170"/>
        </w:trPr>
        <w:tc>
          <w:tcPr>
            <w:tcW w:w="1560" w:type="dxa"/>
            <w:vMerge/>
            <w:vAlign w:val="center"/>
            <w:hideMark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4C7" w:rsidRPr="00DD2EF2" w:rsidRDefault="008074C7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8074C7" w:rsidRPr="00DD2EF2" w:rsidRDefault="008074C7" w:rsidP="00BA3FAC">
            <w:pPr>
              <w:spacing w:after="0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1*</w:t>
            </w:r>
          </w:p>
        </w:tc>
        <w:tc>
          <w:tcPr>
            <w:tcW w:w="1417" w:type="dxa"/>
            <w:hideMark/>
          </w:tcPr>
          <w:p w:rsidR="008074C7" w:rsidRPr="00DD2EF2" w:rsidRDefault="008074C7" w:rsidP="00BA3FAC">
            <w:pPr>
              <w:spacing w:after="0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</w:tcPr>
          <w:p w:rsidR="008074C7" w:rsidRPr="00DD2EF2" w:rsidRDefault="008074C7" w:rsidP="00BA3FAC">
            <w:pPr>
              <w:spacing w:after="0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3*</w:t>
            </w:r>
          </w:p>
          <w:p w:rsidR="008074C7" w:rsidRPr="00DD2EF2" w:rsidRDefault="008074C7" w:rsidP="00B502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8074C7" w:rsidRPr="00DD2EF2" w:rsidTr="008074C7">
        <w:trPr>
          <w:trHeight w:val="170"/>
        </w:trPr>
        <w:tc>
          <w:tcPr>
            <w:tcW w:w="1560" w:type="dxa"/>
            <w:hideMark/>
          </w:tcPr>
          <w:p w:rsidR="008074C7" w:rsidRPr="00DD2EF2" w:rsidRDefault="008074C7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О</w:t>
            </w:r>
            <w:r w:rsidRPr="00DD2EF2">
              <w:rPr>
                <w:sz w:val="20"/>
                <w:szCs w:val="20"/>
              </w:rPr>
              <w:t>казание услуг по техническому обслуживанию оборудования системы пожарной сигнализации</w:t>
            </w:r>
          </w:p>
        </w:tc>
        <w:tc>
          <w:tcPr>
            <w:tcW w:w="1701" w:type="dxa"/>
          </w:tcPr>
          <w:p w:rsidR="008074C7" w:rsidRPr="00DD2EF2" w:rsidRDefault="008074C7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 xml:space="preserve">Администрация, г. </w:t>
            </w:r>
            <w:proofErr w:type="spellStart"/>
            <w:r w:rsidRPr="00DD2EF2">
              <w:rPr>
                <w:sz w:val="20"/>
                <w:szCs w:val="20"/>
              </w:rPr>
              <w:t>Югорск</w:t>
            </w:r>
            <w:proofErr w:type="spellEnd"/>
            <w:r w:rsidRPr="00DD2EF2">
              <w:rPr>
                <w:sz w:val="20"/>
                <w:szCs w:val="20"/>
              </w:rPr>
              <w:t xml:space="preserve"> ул. 40 лет Победы, д. 11</w:t>
            </w:r>
          </w:p>
        </w:tc>
        <w:tc>
          <w:tcPr>
            <w:tcW w:w="1417" w:type="dxa"/>
          </w:tcPr>
          <w:p w:rsidR="008074C7" w:rsidRPr="00DD2EF2" w:rsidRDefault="008074C7" w:rsidP="00A331B1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>
              <w:rPr>
                <w:sz w:val="20"/>
                <w:szCs w:val="20"/>
              </w:rPr>
              <w:t xml:space="preserve"> техническо</w:t>
            </w:r>
            <w:r w:rsidR="00A331B1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задани</w:t>
            </w:r>
            <w:r w:rsidR="00A331B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(приложение 1)</w:t>
            </w:r>
          </w:p>
        </w:tc>
        <w:tc>
          <w:tcPr>
            <w:tcW w:w="1560" w:type="dxa"/>
          </w:tcPr>
          <w:p w:rsidR="008074C7" w:rsidRPr="00DD2EF2" w:rsidRDefault="008074C7" w:rsidP="00C42A49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Вторник-пятница: с 9.00-17.00 (с 13.00-14.00 обед), понедельник с 9.00-18.00 (с 13.00-14.00 обед)</w:t>
            </w:r>
          </w:p>
        </w:tc>
        <w:tc>
          <w:tcPr>
            <w:tcW w:w="1701" w:type="dxa"/>
          </w:tcPr>
          <w:p w:rsidR="008074C7" w:rsidRPr="00DD2EF2" w:rsidRDefault="008074C7" w:rsidP="00B5023E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момента заключения муниципального</w:t>
            </w:r>
            <w:r w:rsidR="00A331B1">
              <w:rPr>
                <w:sz w:val="20"/>
                <w:szCs w:val="20"/>
              </w:rPr>
              <w:t xml:space="preserve"> контракта, но не ранее</w:t>
            </w:r>
            <w:r>
              <w:rPr>
                <w:sz w:val="20"/>
                <w:szCs w:val="20"/>
              </w:rPr>
              <w:t xml:space="preserve"> </w:t>
            </w:r>
            <w:r w:rsidRPr="00DD2EF2">
              <w:rPr>
                <w:sz w:val="20"/>
                <w:szCs w:val="20"/>
              </w:rPr>
              <w:t xml:space="preserve"> 01.01.2016 по 31.12.2016 </w:t>
            </w:r>
          </w:p>
        </w:tc>
        <w:tc>
          <w:tcPr>
            <w:tcW w:w="1134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417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104 400,00</w:t>
            </w:r>
          </w:p>
        </w:tc>
        <w:tc>
          <w:tcPr>
            <w:tcW w:w="1276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81 000,00</w:t>
            </w:r>
          </w:p>
        </w:tc>
        <w:tc>
          <w:tcPr>
            <w:tcW w:w="1559" w:type="dxa"/>
          </w:tcPr>
          <w:p w:rsidR="008074C7" w:rsidRPr="00DD2EF2" w:rsidRDefault="008074C7" w:rsidP="002615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91 800,00</w:t>
            </w:r>
          </w:p>
        </w:tc>
        <w:tc>
          <w:tcPr>
            <w:tcW w:w="1701" w:type="dxa"/>
          </w:tcPr>
          <w:p w:rsidR="008074C7" w:rsidRPr="008074C7" w:rsidRDefault="008074C7" w:rsidP="0026158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74C7">
              <w:rPr>
                <w:b/>
                <w:sz w:val="20"/>
                <w:szCs w:val="20"/>
              </w:rPr>
              <w:t>91 800,00</w:t>
            </w:r>
          </w:p>
        </w:tc>
      </w:tr>
      <w:tr w:rsidR="00A331B1" w:rsidRPr="00DD2EF2" w:rsidTr="008074C7">
        <w:trPr>
          <w:trHeight w:val="170"/>
        </w:trPr>
        <w:tc>
          <w:tcPr>
            <w:tcW w:w="1560" w:type="dxa"/>
          </w:tcPr>
          <w:p w:rsidR="00A331B1" w:rsidRPr="00DD2EF2" w:rsidRDefault="00A331B1" w:rsidP="0026158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О</w:t>
            </w:r>
            <w:r w:rsidRPr="00DD2EF2">
              <w:rPr>
                <w:sz w:val="20"/>
                <w:szCs w:val="20"/>
              </w:rPr>
              <w:t>казание услуг по техническому обслуживанию оборудования системы пожарной сигнализации</w:t>
            </w:r>
          </w:p>
        </w:tc>
        <w:tc>
          <w:tcPr>
            <w:tcW w:w="1701" w:type="dxa"/>
          </w:tcPr>
          <w:p w:rsidR="00A331B1" w:rsidRPr="00EA3D77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EA3D77">
              <w:rPr>
                <w:sz w:val="20"/>
                <w:szCs w:val="20"/>
              </w:rPr>
              <w:t xml:space="preserve">Здание архива, расположенное по адресу ул. </w:t>
            </w:r>
            <w:proofErr w:type="gramStart"/>
            <w:r w:rsidRPr="00EA3D77">
              <w:rPr>
                <w:sz w:val="20"/>
                <w:szCs w:val="20"/>
              </w:rPr>
              <w:t>Железнодорожная</w:t>
            </w:r>
            <w:proofErr w:type="gramEnd"/>
            <w:r w:rsidRPr="00EA3D77">
              <w:rPr>
                <w:sz w:val="20"/>
                <w:szCs w:val="20"/>
              </w:rPr>
              <w:t>, 43/1.</w:t>
            </w:r>
          </w:p>
        </w:tc>
        <w:tc>
          <w:tcPr>
            <w:tcW w:w="1417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>
              <w:rPr>
                <w:sz w:val="20"/>
                <w:szCs w:val="20"/>
              </w:rPr>
              <w:t xml:space="preserve"> техническо</w:t>
            </w:r>
            <w:r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(приложение 1)</w:t>
            </w:r>
          </w:p>
        </w:tc>
        <w:tc>
          <w:tcPr>
            <w:tcW w:w="1560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Вторник-пятница: с 9.00-17.00 (с 13.00-14.00 обед), понедельник с 9.00-18.00 (с 13.00-14.00 обед)</w:t>
            </w:r>
          </w:p>
        </w:tc>
        <w:tc>
          <w:tcPr>
            <w:tcW w:w="1701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момента заключения муниципального контракта, но не ранее </w:t>
            </w:r>
            <w:r w:rsidRPr="00DD2EF2">
              <w:rPr>
                <w:sz w:val="20"/>
                <w:szCs w:val="20"/>
              </w:rPr>
              <w:t xml:space="preserve"> 01.01.2016 по 31.12.2016 </w:t>
            </w:r>
          </w:p>
        </w:tc>
        <w:tc>
          <w:tcPr>
            <w:tcW w:w="1134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19 320,00</w:t>
            </w:r>
          </w:p>
        </w:tc>
        <w:tc>
          <w:tcPr>
            <w:tcW w:w="1417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18 000,00</w:t>
            </w:r>
          </w:p>
        </w:tc>
        <w:tc>
          <w:tcPr>
            <w:tcW w:w="1276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18 000,00</w:t>
            </w:r>
          </w:p>
        </w:tc>
        <w:tc>
          <w:tcPr>
            <w:tcW w:w="1559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18 440,00</w:t>
            </w:r>
          </w:p>
        </w:tc>
        <w:tc>
          <w:tcPr>
            <w:tcW w:w="1701" w:type="dxa"/>
          </w:tcPr>
          <w:p w:rsidR="00A331B1" w:rsidRPr="008074C7" w:rsidRDefault="00A331B1" w:rsidP="0026158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74C7">
              <w:rPr>
                <w:b/>
                <w:sz w:val="20"/>
                <w:szCs w:val="20"/>
              </w:rPr>
              <w:t>18 440,00</w:t>
            </w:r>
          </w:p>
        </w:tc>
      </w:tr>
      <w:tr w:rsidR="00A331B1" w:rsidRPr="00DD2EF2" w:rsidTr="008074C7">
        <w:trPr>
          <w:trHeight w:val="170"/>
        </w:trPr>
        <w:tc>
          <w:tcPr>
            <w:tcW w:w="1560" w:type="dxa"/>
          </w:tcPr>
          <w:p w:rsidR="00A331B1" w:rsidRPr="00DD2EF2" w:rsidRDefault="00A331B1" w:rsidP="0026158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О</w:t>
            </w:r>
            <w:r w:rsidRPr="00DD2EF2">
              <w:rPr>
                <w:sz w:val="20"/>
                <w:szCs w:val="20"/>
              </w:rPr>
              <w:t>казание услуг по техническому обслуживанию оборудования системы пожарной сигнализации</w:t>
            </w:r>
          </w:p>
        </w:tc>
        <w:tc>
          <w:tcPr>
            <w:tcW w:w="1701" w:type="dxa"/>
          </w:tcPr>
          <w:p w:rsidR="00A331B1" w:rsidRPr="00EA3D77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EA3D77">
              <w:rPr>
                <w:sz w:val="20"/>
                <w:szCs w:val="20"/>
              </w:rPr>
              <w:t>Здание департамента жилищно-коммунального и строительного комплекса, расположенное по адресу ул. Механизаторов, 22.</w:t>
            </w:r>
          </w:p>
        </w:tc>
        <w:tc>
          <w:tcPr>
            <w:tcW w:w="1417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>
              <w:rPr>
                <w:sz w:val="20"/>
                <w:szCs w:val="20"/>
              </w:rPr>
              <w:t xml:space="preserve"> техническо</w:t>
            </w:r>
            <w:r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(приложение 1)</w:t>
            </w:r>
          </w:p>
        </w:tc>
        <w:tc>
          <w:tcPr>
            <w:tcW w:w="1560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Вторник-пятница: с 9.00-17.00 (с 13.00-14.00 обед), понедельник с 9.00-18.00 (с 13.00-14.00 обед)</w:t>
            </w:r>
          </w:p>
        </w:tc>
        <w:tc>
          <w:tcPr>
            <w:tcW w:w="1701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момента заключения муниципального контракта, но не ранее </w:t>
            </w:r>
            <w:r w:rsidRPr="00DD2EF2">
              <w:rPr>
                <w:sz w:val="20"/>
                <w:szCs w:val="20"/>
              </w:rPr>
              <w:t xml:space="preserve"> 01.01.2016 по 31.12.2016 </w:t>
            </w:r>
          </w:p>
        </w:tc>
        <w:tc>
          <w:tcPr>
            <w:tcW w:w="1134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48 000,00</w:t>
            </w:r>
          </w:p>
        </w:tc>
        <w:tc>
          <w:tcPr>
            <w:tcW w:w="1417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33 600,00</w:t>
            </w:r>
          </w:p>
        </w:tc>
        <w:tc>
          <w:tcPr>
            <w:tcW w:w="1276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36 000,00</w:t>
            </w:r>
          </w:p>
        </w:tc>
        <w:tc>
          <w:tcPr>
            <w:tcW w:w="1559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39 200,00</w:t>
            </w:r>
          </w:p>
        </w:tc>
        <w:tc>
          <w:tcPr>
            <w:tcW w:w="1701" w:type="dxa"/>
          </w:tcPr>
          <w:p w:rsidR="00A331B1" w:rsidRPr="008074C7" w:rsidRDefault="00A331B1" w:rsidP="0026158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74C7">
              <w:rPr>
                <w:b/>
                <w:sz w:val="20"/>
                <w:szCs w:val="20"/>
              </w:rPr>
              <w:t>39 200,00</w:t>
            </w:r>
          </w:p>
        </w:tc>
      </w:tr>
      <w:tr w:rsidR="00A331B1" w:rsidRPr="00DD2EF2" w:rsidTr="008074C7">
        <w:trPr>
          <w:trHeight w:val="170"/>
        </w:trPr>
        <w:tc>
          <w:tcPr>
            <w:tcW w:w="1560" w:type="dxa"/>
          </w:tcPr>
          <w:p w:rsidR="00A331B1" w:rsidRPr="00DD2EF2" w:rsidRDefault="00A331B1" w:rsidP="0026158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О</w:t>
            </w:r>
            <w:r w:rsidRPr="00DD2EF2">
              <w:rPr>
                <w:sz w:val="20"/>
                <w:szCs w:val="20"/>
              </w:rPr>
              <w:t xml:space="preserve">казание услуг по техническому </w:t>
            </w:r>
            <w:r w:rsidRPr="00DD2EF2">
              <w:rPr>
                <w:sz w:val="20"/>
                <w:szCs w:val="20"/>
              </w:rPr>
              <w:lastRenderedPageBreak/>
              <w:t>обслуживанию оборудования системы пожарной сигнализации</w:t>
            </w:r>
          </w:p>
        </w:tc>
        <w:tc>
          <w:tcPr>
            <w:tcW w:w="1701" w:type="dxa"/>
          </w:tcPr>
          <w:p w:rsidR="00A331B1" w:rsidRPr="00EA3D77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EA3D77">
              <w:rPr>
                <w:sz w:val="20"/>
                <w:szCs w:val="20"/>
              </w:rPr>
              <w:lastRenderedPageBreak/>
              <w:t xml:space="preserve">Помещения Отдела по первичному </w:t>
            </w:r>
            <w:r w:rsidRPr="00EA3D77">
              <w:rPr>
                <w:sz w:val="20"/>
                <w:szCs w:val="20"/>
              </w:rPr>
              <w:lastRenderedPageBreak/>
              <w:t>воинскому учету, расположенные по ул. 40 лет Победы, 9А.</w:t>
            </w:r>
          </w:p>
        </w:tc>
        <w:tc>
          <w:tcPr>
            <w:tcW w:w="1417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Согласно</w:t>
            </w:r>
            <w:proofErr w:type="gramEnd"/>
            <w:r>
              <w:rPr>
                <w:sz w:val="20"/>
                <w:szCs w:val="20"/>
              </w:rPr>
              <w:t xml:space="preserve"> техническо</w:t>
            </w:r>
            <w:r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(приложение 1)</w:t>
            </w:r>
          </w:p>
        </w:tc>
        <w:tc>
          <w:tcPr>
            <w:tcW w:w="1560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lastRenderedPageBreak/>
              <w:t xml:space="preserve">Вторник-пятница: с 9.00-17.00 (с </w:t>
            </w:r>
            <w:r w:rsidRPr="00DD2EF2">
              <w:rPr>
                <w:sz w:val="20"/>
                <w:szCs w:val="20"/>
              </w:rPr>
              <w:lastRenderedPageBreak/>
              <w:t>13.00-14.00 обед), понедельник с 9.00-18.00 (с 13.00-14.00 обед)</w:t>
            </w:r>
          </w:p>
        </w:tc>
        <w:tc>
          <w:tcPr>
            <w:tcW w:w="1701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 xml:space="preserve"> момента заключения муниципального </w:t>
            </w:r>
            <w:r>
              <w:rPr>
                <w:sz w:val="20"/>
                <w:szCs w:val="20"/>
              </w:rPr>
              <w:lastRenderedPageBreak/>
              <w:t xml:space="preserve">контракта, но не ранее </w:t>
            </w:r>
            <w:r w:rsidRPr="00DD2EF2">
              <w:rPr>
                <w:sz w:val="20"/>
                <w:szCs w:val="20"/>
              </w:rPr>
              <w:t xml:space="preserve"> 01.01.2016 по 31.12.2016 </w:t>
            </w:r>
          </w:p>
        </w:tc>
        <w:tc>
          <w:tcPr>
            <w:tcW w:w="1134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20 400,00</w:t>
            </w:r>
          </w:p>
        </w:tc>
        <w:tc>
          <w:tcPr>
            <w:tcW w:w="1417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276" w:type="dxa"/>
          </w:tcPr>
          <w:p w:rsidR="00A331B1" w:rsidRPr="00DD2EF2" w:rsidRDefault="00A331B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18 000,00</w:t>
            </w:r>
          </w:p>
        </w:tc>
        <w:tc>
          <w:tcPr>
            <w:tcW w:w="1559" w:type="dxa"/>
          </w:tcPr>
          <w:p w:rsidR="00A331B1" w:rsidRPr="00DD2EF2" w:rsidRDefault="00A331B1" w:rsidP="002615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17 600,00</w:t>
            </w:r>
          </w:p>
        </w:tc>
        <w:tc>
          <w:tcPr>
            <w:tcW w:w="1701" w:type="dxa"/>
          </w:tcPr>
          <w:p w:rsidR="00A331B1" w:rsidRPr="008074C7" w:rsidRDefault="00A331B1" w:rsidP="0026158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74C7">
              <w:rPr>
                <w:b/>
                <w:sz w:val="20"/>
                <w:szCs w:val="20"/>
              </w:rPr>
              <w:t>17 600,00</w:t>
            </w:r>
          </w:p>
        </w:tc>
      </w:tr>
      <w:tr w:rsidR="008074C7" w:rsidRPr="00DD2EF2" w:rsidTr="008074C7">
        <w:trPr>
          <w:trHeight w:val="170"/>
        </w:trPr>
        <w:tc>
          <w:tcPr>
            <w:tcW w:w="1560" w:type="dxa"/>
          </w:tcPr>
          <w:p w:rsidR="008074C7" w:rsidRPr="00DD2EF2" w:rsidRDefault="008074C7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D2EF2">
              <w:rPr>
                <w:b/>
                <w:sz w:val="20"/>
                <w:szCs w:val="20"/>
              </w:rPr>
              <w:lastRenderedPageBreak/>
              <w:t xml:space="preserve">Итого </w:t>
            </w:r>
          </w:p>
          <w:p w:rsidR="008074C7" w:rsidRPr="00DD2EF2" w:rsidRDefault="008074C7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D2EF2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8074C7" w:rsidRPr="00DD2EF2" w:rsidRDefault="008074C7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D2EF2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701" w:type="dxa"/>
          </w:tcPr>
          <w:p w:rsidR="008074C7" w:rsidRPr="00DD2EF2" w:rsidRDefault="008074C7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177 720,00</w:t>
            </w:r>
          </w:p>
        </w:tc>
        <w:tc>
          <w:tcPr>
            <w:tcW w:w="1417" w:type="dxa"/>
          </w:tcPr>
          <w:p w:rsidR="008074C7" w:rsidRPr="00DD2EF2" w:rsidRDefault="008074C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170 400,00</w:t>
            </w:r>
          </w:p>
        </w:tc>
        <w:tc>
          <w:tcPr>
            <w:tcW w:w="1276" w:type="dxa"/>
          </w:tcPr>
          <w:p w:rsidR="008074C7" w:rsidRPr="00DD2EF2" w:rsidRDefault="008074C7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153 000,00</w:t>
            </w:r>
          </w:p>
        </w:tc>
        <w:tc>
          <w:tcPr>
            <w:tcW w:w="1559" w:type="dxa"/>
          </w:tcPr>
          <w:p w:rsidR="008074C7" w:rsidRPr="00DD2EF2" w:rsidRDefault="008074C7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167 040,00</w:t>
            </w:r>
          </w:p>
        </w:tc>
        <w:tc>
          <w:tcPr>
            <w:tcW w:w="1701" w:type="dxa"/>
          </w:tcPr>
          <w:p w:rsidR="008074C7" w:rsidRPr="008074C7" w:rsidRDefault="008074C7" w:rsidP="0026158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74C7">
              <w:rPr>
                <w:b/>
                <w:sz w:val="20"/>
                <w:szCs w:val="20"/>
              </w:rPr>
              <w:t>167 040,00</w:t>
            </w:r>
          </w:p>
        </w:tc>
      </w:tr>
      <w:tr w:rsidR="008074C7" w:rsidRPr="00DD2EF2" w:rsidTr="008074C7">
        <w:trPr>
          <w:trHeight w:val="170"/>
        </w:trPr>
        <w:tc>
          <w:tcPr>
            <w:tcW w:w="1560" w:type="dxa"/>
            <w:hideMark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  <w:r w:rsidRPr="00DD2EF2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701" w:type="dxa"/>
          </w:tcPr>
          <w:p w:rsidR="008074C7" w:rsidRPr="00DD2EF2" w:rsidRDefault="008074C7" w:rsidP="003266B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4C7" w:rsidRPr="00DD2EF2" w:rsidRDefault="008074C7" w:rsidP="00B5023E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23.10.2015</w:t>
            </w:r>
          </w:p>
        </w:tc>
        <w:tc>
          <w:tcPr>
            <w:tcW w:w="1417" w:type="dxa"/>
          </w:tcPr>
          <w:p w:rsidR="008074C7" w:rsidRPr="00DD2EF2" w:rsidRDefault="008074C7" w:rsidP="0026158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23.10.2015</w:t>
            </w:r>
          </w:p>
        </w:tc>
        <w:tc>
          <w:tcPr>
            <w:tcW w:w="1276" w:type="dxa"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23.10.2015</w:t>
            </w:r>
          </w:p>
        </w:tc>
        <w:tc>
          <w:tcPr>
            <w:tcW w:w="1559" w:type="dxa"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4C7" w:rsidRPr="00DD2EF2" w:rsidRDefault="008074C7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A331B1" w:rsidRDefault="00A331B1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>максимальная) цена контракта:</w:t>
      </w:r>
      <w:r w:rsidR="008074C7">
        <w:rPr>
          <w:b/>
        </w:rPr>
        <w:t xml:space="preserve"> 167 040</w:t>
      </w:r>
      <w:r>
        <w:rPr>
          <w:b/>
        </w:rPr>
        <w:t xml:space="preserve"> </w:t>
      </w:r>
      <w:r w:rsidR="0068455C">
        <w:rPr>
          <w:b/>
        </w:rPr>
        <w:t>(</w:t>
      </w:r>
      <w:r w:rsidR="008074C7">
        <w:rPr>
          <w:b/>
        </w:rPr>
        <w:t>сто шестьдесят семь тысяч сорок</w:t>
      </w:r>
      <w:r w:rsidR="0068455C">
        <w:rPr>
          <w:b/>
        </w:rPr>
        <w:t>) рубл</w:t>
      </w:r>
      <w:r w:rsidR="008074C7">
        <w:rPr>
          <w:b/>
        </w:rPr>
        <w:t>ей</w:t>
      </w:r>
      <w:r w:rsidR="0068455C">
        <w:rPr>
          <w:b/>
        </w:rPr>
        <w:t xml:space="preserve"> </w:t>
      </w:r>
      <w:r w:rsidR="008074C7">
        <w:rPr>
          <w:b/>
        </w:rPr>
        <w:t>00</w:t>
      </w:r>
      <w:r w:rsidR="0068455C">
        <w:rPr>
          <w:b/>
        </w:rPr>
        <w:t xml:space="preserve"> копеек. </w:t>
      </w:r>
    </w:p>
    <w:p w:rsidR="00AF3A21" w:rsidRPr="00A066BE" w:rsidRDefault="00AF3A21" w:rsidP="00AF3A21">
      <w:pPr>
        <w:spacing w:after="0"/>
        <w:rPr>
          <w:b/>
        </w:rPr>
      </w:pPr>
    </w:p>
    <w:p w:rsidR="00AF3A21" w:rsidRPr="005609B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 w:rsidR="00A331B1">
        <w:rPr>
          <w:sz w:val="20"/>
          <w:szCs w:val="20"/>
        </w:rPr>
        <w:t>23</w:t>
      </w:r>
      <w:r w:rsidR="00316D81">
        <w:rPr>
          <w:sz w:val="20"/>
          <w:szCs w:val="20"/>
        </w:rPr>
        <w:t>.1</w:t>
      </w:r>
      <w:r w:rsidR="00A331B1">
        <w:rPr>
          <w:sz w:val="20"/>
          <w:szCs w:val="20"/>
        </w:rPr>
        <w:t>0</w:t>
      </w:r>
      <w:r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 </w:t>
      </w:r>
      <w:r w:rsidR="00A331B1">
        <w:rPr>
          <w:sz w:val="20"/>
          <w:szCs w:val="20"/>
        </w:rPr>
        <w:t>б/</w:t>
      </w:r>
      <w:proofErr w:type="gramStart"/>
      <w:r w:rsidR="00A331B1">
        <w:rPr>
          <w:sz w:val="20"/>
          <w:szCs w:val="20"/>
        </w:rPr>
        <w:t>н</w:t>
      </w:r>
      <w:proofErr w:type="gramEnd"/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 w:rsidR="00A331B1">
        <w:rPr>
          <w:sz w:val="20"/>
          <w:szCs w:val="20"/>
        </w:rPr>
        <w:t>23</w:t>
      </w:r>
      <w:r w:rsidR="00316D81">
        <w:rPr>
          <w:sz w:val="20"/>
          <w:szCs w:val="20"/>
        </w:rPr>
        <w:t>.1</w:t>
      </w:r>
      <w:r w:rsidR="00A331B1">
        <w:rPr>
          <w:sz w:val="20"/>
          <w:szCs w:val="20"/>
        </w:rPr>
        <w:t>0</w:t>
      </w:r>
      <w:r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 </w:t>
      </w:r>
      <w:r w:rsidR="00A331B1">
        <w:rPr>
          <w:sz w:val="20"/>
          <w:szCs w:val="20"/>
        </w:rPr>
        <w:t>031</w:t>
      </w:r>
    </w:p>
    <w:p w:rsidR="00AF3A21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от </w:t>
      </w:r>
      <w:r w:rsidR="00A331B1">
        <w:rPr>
          <w:sz w:val="20"/>
          <w:szCs w:val="20"/>
        </w:rPr>
        <w:t>23</w:t>
      </w:r>
      <w:r w:rsidR="00316D81">
        <w:rPr>
          <w:sz w:val="20"/>
          <w:szCs w:val="20"/>
        </w:rPr>
        <w:t>.1</w:t>
      </w:r>
      <w:r w:rsidR="00A331B1">
        <w:rPr>
          <w:sz w:val="20"/>
          <w:szCs w:val="20"/>
        </w:rPr>
        <w:t>0</w:t>
      </w:r>
      <w:r w:rsidR="009F48C9"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="00A331B1">
        <w:rPr>
          <w:sz w:val="20"/>
          <w:szCs w:val="20"/>
        </w:rPr>
        <w:t>б/</w:t>
      </w:r>
      <w:proofErr w:type="gramStart"/>
      <w:r w:rsidR="00A331B1">
        <w:rPr>
          <w:sz w:val="20"/>
          <w:szCs w:val="20"/>
        </w:rPr>
        <w:t>н</w:t>
      </w:r>
      <w:proofErr w:type="gramEnd"/>
    </w:p>
    <w:p w:rsidR="00AF3A21" w:rsidRDefault="00AF3A21" w:rsidP="00AF3A21">
      <w:pPr>
        <w:rPr>
          <w:sz w:val="20"/>
          <w:szCs w:val="20"/>
        </w:rPr>
      </w:pPr>
    </w:p>
    <w:p w:rsidR="00A331B1" w:rsidRDefault="00A331B1" w:rsidP="00AF3A21">
      <w:pPr>
        <w:rPr>
          <w:sz w:val="20"/>
          <w:szCs w:val="20"/>
        </w:rPr>
      </w:pPr>
    </w:p>
    <w:p w:rsidR="00157DA8" w:rsidRDefault="00AF3A21">
      <w:pPr>
        <w:rPr>
          <w:sz w:val="20"/>
          <w:szCs w:val="20"/>
        </w:rPr>
      </w:pPr>
      <w:r w:rsidRPr="00814A40">
        <w:rPr>
          <w:sz w:val="20"/>
          <w:szCs w:val="20"/>
        </w:rPr>
        <w:t xml:space="preserve">Работник контрактной службы                                                   </w:t>
      </w:r>
      <w:r w:rsidR="009F48C9" w:rsidRPr="00814A40">
        <w:rPr>
          <w:sz w:val="20"/>
          <w:szCs w:val="20"/>
        </w:rPr>
        <w:t>Н.Б. Королева</w:t>
      </w: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Default="00A331B1">
      <w:pPr>
        <w:rPr>
          <w:sz w:val="20"/>
          <w:szCs w:val="20"/>
        </w:rPr>
      </w:pPr>
    </w:p>
    <w:p w:rsidR="00A331B1" w:rsidRPr="00A331B1" w:rsidRDefault="00A331B1" w:rsidP="00A331B1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A331B1">
        <w:rPr>
          <w:sz w:val="20"/>
          <w:szCs w:val="20"/>
        </w:rPr>
        <w:lastRenderedPageBreak/>
        <w:t>Приложение  1</w:t>
      </w:r>
    </w:p>
    <w:p w:rsidR="00A331B1" w:rsidRPr="00A331B1" w:rsidRDefault="00A331B1" w:rsidP="00A331B1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A331B1">
        <w:rPr>
          <w:sz w:val="20"/>
          <w:szCs w:val="20"/>
        </w:rPr>
        <w:t xml:space="preserve">к </w:t>
      </w:r>
      <w:r w:rsidRPr="00A331B1">
        <w:rPr>
          <w:sz w:val="20"/>
          <w:szCs w:val="20"/>
        </w:rPr>
        <w:t xml:space="preserve"> части </w:t>
      </w:r>
      <w:r w:rsidRPr="00A331B1">
        <w:rPr>
          <w:sz w:val="20"/>
          <w:szCs w:val="20"/>
          <w:lang w:val="en-US"/>
        </w:rPr>
        <w:t>IV</w:t>
      </w:r>
      <w:r w:rsidRPr="00A331B1">
        <w:rPr>
          <w:sz w:val="20"/>
          <w:szCs w:val="20"/>
        </w:rPr>
        <w:t xml:space="preserve">. </w:t>
      </w:r>
      <w:r w:rsidRPr="00A331B1">
        <w:rPr>
          <w:sz w:val="20"/>
          <w:szCs w:val="20"/>
        </w:rPr>
        <w:t>Обосновани</w:t>
      </w:r>
      <w:r>
        <w:rPr>
          <w:sz w:val="20"/>
          <w:szCs w:val="20"/>
        </w:rPr>
        <w:t>ю</w:t>
      </w:r>
      <w:r w:rsidRPr="00A331B1">
        <w:rPr>
          <w:sz w:val="20"/>
          <w:szCs w:val="20"/>
        </w:rPr>
        <w:t xml:space="preserve"> </w:t>
      </w:r>
      <w:proofErr w:type="gramStart"/>
      <w:r w:rsidRPr="00A331B1">
        <w:rPr>
          <w:sz w:val="20"/>
          <w:szCs w:val="20"/>
        </w:rPr>
        <w:t>начальной</w:t>
      </w:r>
      <w:proofErr w:type="gramEnd"/>
    </w:p>
    <w:p w:rsidR="00A331B1" w:rsidRPr="00A331B1" w:rsidRDefault="00A331B1" w:rsidP="00A331B1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A331B1">
        <w:rPr>
          <w:sz w:val="20"/>
          <w:szCs w:val="20"/>
        </w:rPr>
        <w:t xml:space="preserve"> (максимальной) цены контракта</w:t>
      </w: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jc w:val="right"/>
        <w:rPr>
          <w:bCs/>
        </w:rPr>
      </w:pPr>
    </w:p>
    <w:p w:rsidR="00A331B1" w:rsidRPr="00A331B1" w:rsidRDefault="00A331B1" w:rsidP="00A331B1">
      <w:pPr>
        <w:numPr>
          <w:ilvl w:val="1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ind w:left="720"/>
        <w:jc w:val="center"/>
        <w:rPr>
          <w:b/>
          <w:bCs/>
        </w:rPr>
      </w:pPr>
      <w:bookmarkStart w:id="0" w:name="_Ref248728669"/>
      <w:r w:rsidRPr="00A331B1">
        <w:rPr>
          <w:b/>
          <w:bCs/>
        </w:rPr>
        <w:t>Т</w:t>
      </w:r>
      <w:bookmarkEnd w:id="0"/>
      <w:r w:rsidRPr="00A331B1">
        <w:rPr>
          <w:b/>
          <w:bCs/>
        </w:rPr>
        <w:t>ехническое задание.</w:t>
      </w:r>
    </w:p>
    <w:p w:rsidR="00A331B1" w:rsidRPr="00A331B1" w:rsidRDefault="00A331B1" w:rsidP="00A331B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ind w:left="142" w:firstLine="218"/>
        <w:contextualSpacing/>
        <w:jc w:val="left"/>
        <w:rPr>
          <w:bCs/>
        </w:rPr>
      </w:pPr>
      <w:r w:rsidRPr="00A331B1">
        <w:rPr>
          <w:b/>
          <w:bCs/>
        </w:rPr>
        <w:t>Место оказания услуг</w:t>
      </w:r>
      <w:r w:rsidRPr="00A331B1">
        <w:rPr>
          <w:bCs/>
        </w:rPr>
        <w:t xml:space="preserve">: Здание администрации города </w:t>
      </w:r>
      <w:proofErr w:type="spellStart"/>
      <w:r w:rsidRPr="00A331B1">
        <w:rPr>
          <w:bCs/>
        </w:rPr>
        <w:t>Югорска</w:t>
      </w:r>
      <w:proofErr w:type="spellEnd"/>
      <w:r w:rsidRPr="00A331B1">
        <w:rPr>
          <w:bCs/>
        </w:rPr>
        <w:t>,  расположенное по</w:t>
      </w:r>
      <w:proofErr w:type="gramStart"/>
      <w:r w:rsidRPr="00A331B1">
        <w:rPr>
          <w:bCs/>
        </w:rPr>
        <w:t xml:space="preserve">  У</w:t>
      </w:r>
      <w:proofErr w:type="gramEnd"/>
      <w:r w:rsidRPr="00A331B1">
        <w:rPr>
          <w:bCs/>
        </w:rPr>
        <w:t>л. 40 лет Победы, 11, здание архива, расположенное по адресу ул. Железнодорожная, 43/1, здание департамента жилищно-коммунального и строительного комплекса, расположенное по адресу ул. Механизаторов, 22, помещения Отдела по первичному воинскому учету, расположенные по ул. 40 лет Победы, 9А.</w:t>
      </w:r>
    </w:p>
    <w:p w:rsidR="00A331B1" w:rsidRPr="00A331B1" w:rsidRDefault="00A331B1" w:rsidP="00A331B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ind w:left="142" w:firstLine="218"/>
        <w:contextualSpacing/>
        <w:jc w:val="left"/>
        <w:rPr>
          <w:b/>
          <w:bCs/>
        </w:rPr>
      </w:pPr>
      <w:r w:rsidRPr="00A331B1">
        <w:rPr>
          <w:b/>
          <w:bCs/>
        </w:rPr>
        <w:t xml:space="preserve">Сроки оказания услуг: </w:t>
      </w:r>
      <w:r w:rsidRPr="00A331B1">
        <w:rPr>
          <w:bCs/>
        </w:rPr>
        <w:t>с момента заключения муниципального контракта</w:t>
      </w:r>
      <w:r>
        <w:rPr>
          <w:bCs/>
        </w:rPr>
        <w:t>, но не ранее 01.01.2016</w:t>
      </w:r>
      <w:r w:rsidRPr="00A331B1">
        <w:rPr>
          <w:bCs/>
        </w:rPr>
        <w:t xml:space="preserve"> по 31.12.2016 г.</w:t>
      </w:r>
    </w:p>
    <w:p w:rsidR="00A331B1" w:rsidRPr="00A331B1" w:rsidRDefault="00A331B1" w:rsidP="00A331B1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Cs/>
        </w:rPr>
      </w:pPr>
    </w:p>
    <w:p w:rsidR="00A331B1" w:rsidRPr="00A331B1" w:rsidRDefault="00A331B1" w:rsidP="00A331B1">
      <w:pPr>
        <w:ind w:firstLine="720"/>
        <w:jc w:val="center"/>
        <w:rPr>
          <w:b/>
        </w:rPr>
      </w:pPr>
      <w:r w:rsidRPr="00A331B1">
        <w:rPr>
          <w:b/>
        </w:rPr>
        <w:t>Перечень работ по техническому обслуживанию</w:t>
      </w:r>
    </w:p>
    <w:p w:rsidR="00A331B1" w:rsidRPr="00A331B1" w:rsidRDefault="00A331B1" w:rsidP="00A331B1">
      <w:pPr>
        <w:ind w:firstLine="720"/>
        <w:jc w:val="center"/>
        <w:rPr>
          <w:b/>
        </w:rPr>
      </w:pPr>
      <w:r w:rsidRPr="00A331B1">
        <w:rPr>
          <w:b/>
        </w:rPr>
        <w:t>оборудования системы пожарной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0387"/>
        <w:gridCol w:w="3402"/>
      </w:tblGrid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rPr>
                <w:b/>
              </w:rPr>
            </w:pPr>
            <w:r w:rsidRPr="00A331B1">
              <w:rPr>
                <w:b/>
              </w:rPr>
              <w:t xml:space="preserve">№ </w:t>
            </w:r>
            <w:proofErr w:type="gramStart"/>
            <w:r w:rsidRPr="00A331B1">
              <w:rPr>
                <w:b/>
              </w:rPr>
              <w:t>п</w:t>
            </w:r>
            <w:proofErr w:type="gramEnd"/>
            <w:r w:rsidRPr="00A331B1">
              <w:rPr>
                <w:b/>
              </w:rPr>
              <w:t>/п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Наименование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Периодичность проведения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 xml:space="preserve">Контроль состояния  следующих приборов: </w:t>
            </w:r>
          </w:p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>- шлейфов сигнализации;</w:t>
            </w:r>
          </w:p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 xml:space="preserve">- пожарных </w:t>
            </w:r>
            <w:proofErr w:type="spellStart"/>
            <w:r w:rsidRPr="00A331B1">
              <w:t>извещателей</w:t>
            </w:r>
            <w:proofErr w:type="spellEnd"/>
            <w:r w:rsidRPr="00A331B1">
              <w:t xml:space="preserve">, </w:t>
            </w:r>
            <w:proofErr w:type="spellStart"/>
            <w:r w:rsidRPr="00A331B1">
              <w:t>оповещателей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>Контроль рабочего положения выключателей и переключателей, исправности</w:t>
            </w:r>
          </w:p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t>световой индикации, наличие пломб на приборе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contextualSpacing/>
              <w:jc w:val="left"/>
            </w:pPr>
            <w:r w:rsidRPr="00A331B1">
              <w:rPr>
                <w:bCs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A331B1">
              <w:rPr>
                <w:bCs/>
              </w:rPr>
              <w:t>на</w:t>
            </w:r>
            <w:proofErr w:type="gramEnd"/>
            <w:r w:rsidRPr="00A331B1">
              <w:rPr>
                <w:bCs/>
              </w:rPr>
              <w:t xml:space="preserve"> резервный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rPr>
                <w:bCs/>
              </w:rPr>
              <w:t>Измерение сопротивления защитного и рабочего заземления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/>
              <w:contextualSpacing/>
              <w:jc w:val="left"/>
            </w:pPr>
            <w:r w:rsidRPr="00A331B1">
              <w:rPr>
                <w:bCs/>
              </w:rPr>
              <w:t>Осмотр системы на предмет видимых повреждений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contextualSpacing/>
              <w:jc w:val="left"/>
            </w:pPr>
            <w:r w:rsidRPr="00A331B1">
              <w:rPr>
                <w:bCs/>
              </w:rPr>
              <w:t>Проверка работоспособности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ind w:left="360"/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contextualSpacing/>
              <w:jc w:val="left"/>
            </w:pPr>
            <w:r w:rsidRPr="00A331B1">
              <w:rPr>
                <w:bCs/>
              </w:rPr>
              <w:t>Проверка и корректировка настроек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tabs>
                <w:tab w:val="left" w:pos="708"/>
              </w:tabs>
              <w:contextualSpacing/>
              <w:jc w:val="center"/>
              <w:rPr>
                <w:b/>
              </w:rPr>
            </w:pPr>
            <w:r w:rsidRPr="00A331B1">
              <w:rPr>
                <w:b/>
              </w:rPr>
              <w:t xml:space="preserve">  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Профилактическая чистка системных блоков и узлов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 xml:space="preserve">  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Проверка и по необходимости ремонт разъемов и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 xml:space="preserve"> 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Контроль состояния и крепления шлейфа сигнализации с </w:t>
            </w:r>
            <w:proofErr w:type="spellStart"/>
            <w:r w:rsidRPr="00A331B1">
              <w:rPr>
                <w:bCs/>
              </w:rPr>
              <w:t>извещателями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 xml:space="preserve"> 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Контроль состояния корпуса, крепления, внешних соединений и заземления </w:t>
            </w:r>
            <w:proofErr w:type="spellStart"/>
            <w:r w:rsidRPr="00A331B1">
              <w:rPr>
                <w:bCs/>
              </w:rPr>
              <w:t>оповещателей</w:t>
            </w:r>
            <w:proofErr w:type="spellEnd"/>
            <w:r w:rsidRPr="00A331B1">
              <w:rPr>
                <w:bCs/>
              </w:rPr>
              <w:t>.  Для световых дополнительно – наличие и мощность электрических ламп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 xml:space="preserve">   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Проверка срабатывания системы при имитации (по каждому шлейфу) режимов: «Пожар» (тревога), «Неисправность» (</w:t>
            </w:r>
            <w:proofErr w:type="spellStart"/>
            <w:r w:rsidRPr="00A331B1">
              <w:rPr>
                <w:bCs/>
              </w:rPr>
              <w:t>к.з</w:t>
            </w:r>
            <w:proofErr w:type="spellEnd"/>
            <w:r w:rsidRPr="00A331B1">
              <w:rPr>
                <w:bCs/>
              </w:rPr>
              <w:t>., обрыв). Восстановление «дежурного режима»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Контроль состояния мест соединений со шлейфом, вспомогательных элементов шлейфа (резисторов, диодов), контактов соединительных (разъединительных) коробов. Чистка наружных поверхностей </w:t>
            </w:r>
            <w:proofErr w:type="spellStart"/>
            <w:r w:rsidRPr="00A331B1">
              <w:rPr>
                <w:bCs/>
              </w:rPr>
              <w:t>извещателей</w:t>
            </w:r>
            <w:proofErr w:type="spellEnd"/>
            <w:r w:rsidRPr="00A331B1">
              <w:rPr>
                <w:bCs/>
              </w:rPr>
              <w:t>, внутреннего монтажа; контактной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proofErr w:type="gramStart"/>
            <w:r w:rsidRPr="00A331B1">
              <w:rPr>
                <w:bCs/>
              </w:rPr>
              <w:t xml:space="preserve">Чистка наружных поверхностей </w:t>
            </w:r>
            <w:proofErr w:type="spellStart"/>
            <w:r w:rsidRPr="00A331B1">
              <w:rPr>
                <w:bCs/>
              </w:rPr>
              <w:t>оповещателей</w:t>
            </w:r>
            <w:proofErr w:type="spellEnd"/>
            <w:r w:rsidRPr="00A331B1">
              <w:rPr>
                <w:bCs/>
              </w:rPr>
              <w:t xml:space="preserve"> (</w:t>
            </w:r>
            <w:proofErr w:type="spellStart"/>
            <w:r w:rsidRPr="00A331B1">
              <w:rPr>
                <w:bCs/>
              </w:rPr>
              <w:t>извещателей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Замена индикаторных  ламп (светодиодов), кнопок, выключателей и переключателей, предохранителей. Восстановление его внешних соединений, заземления, прочности крепления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Устранение обрыва, восстановление прочности крепления шлейфа сигнализации с </w:t>
            </w:r>
            <w:proofErr w:type="spellStart"/>
            <w:r w:rsidRPr="00A331B1">
              <w:rPr>
                <w:bCs/>
              </w:rPr>
              <w:t>извещателями</w:t>
            </w:r>
            <w:proofErr w:type="spellEnd"/>
            <w:r w:rsidRPr="00A331B1">
              <w:rPr>
                <w:bCs/>
              </w:rPr>
              <w:t xml:space="preserve">, линий связи. Замена вспомогательных элементов шлейфа (резисторов, диодов), </w:t>
            </w:r>
            <w:proofErr w:type="spellStart"/>
            <w:r w:rsidRPr="00A331B1">
              <w:rPr>
                <w:bCs/>
              </w:rPr>
              <w:t>извещателей</w:t>
            </w:r>
            <w:proofErr w:type="spellEnd"/>
            <w:r w:rsidRPr="00A331B1">
              <w:rPr>
                <w:bCs/>
              </w:rPr>
              <w:t xml:space="preserve">. Восстановление контактов между розеткой и </w:t>
            </w:r>
            <w:proofErr w:type="spellStart"/>
            <w:r w:rsidRPr="00A331B1">
              <w:rPr>
                <w:bCs/>
              </w:rPr>
              <w:t>извещателями</w:t>
            </w:r>
            <w:proofErr w:type="spellEnd"/>
            <w:r w:rsidRPr="00A331B1">
              <w:rPr>
                <w:bCs/>
              </w:rPr>
              <w:t xml:space="preserve">, между шлейфом и </w:t>
            </w:r>
            <w:proofErr w:type="spellStart"/>
            <w:r w:rsidRPr="00A331B1">
              <w:rPr>
                <w:bCs/>
              </w:rPr>
              <w:t>извещателем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 xml:space="preserve">Восстановление прочности крепления, внешних соединений, </w:t>
            </w:r>
            <w:proofErr w:type="spellStart"/>
            <w:r w:rsidRPr="00A331B1">
              <w:rPr>
                <w:bCs/>
              </w:rPr>
              <w:t>оповещателей</w:t>
            </w:r>
            <w:proofErr w:type="spellEnd"/>
            <w:r w:rsidRPr="00A331B1">
              <w:rPr>
                <w:bCs/>
              </w:rPr>
              <w:t xml:space="preserve"> (</w:t>
            </w:r>
            <w:proofErr w:type="spellStart"/>
            <w:r w:rsidRPr="00A331B1">
              <w:rPr>
                <w:bCs/>
              </w:rPr>
              <w:t>извещателей</w:t>
            </w:r>
            <w:proofErr w:type="spellEnd"/>
            <w:r w:rsidRPr="00A331B1">
              <w:rPr>
                <w:bCs/>
              </w:rPr>
              <w:t>). Замена электрических ламп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Диагностика возможных неисправностей оборудования и мелкий ремонт на месте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  <w:tr w:rsidR="00A331B1" w:rsidRPr="00A331B1" w:rsidTr="00A331B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spacing w:after="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tabs>
                <w:tab w:val="left" w:pos="708"/>
              </w:tabs>
              <w:ind w:left="33" w:hanging="33"/>
              <w:contextualSpacing/>
              <w:jc w:val="left"/>
            </w:pPr>
            <w:r w:rsidRPr="00A331B1">
              <w:rPr>
                <w:bCs/>
              </w:rPr>
              <w:t>Проверка электрических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1" w:rsidRPr="00A331B1" w:rsidRDefault="00A331B1" w:rsidP="00A331B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331B1">
              <w:rPr>
                <w:b/>
              </w:rPr>
              <w:t>1 раз в месяц</w:t>
            </w:r>
          </w:p>
        </w:tc>
      </w:tr>
    </w:tbl>
    <w:p w:rsidR="00A331B1" w:rsidRPr="00A331B1" w:rsidRDefault="00A331B1" w:rsidP="00A331B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ind w:firstLine="709"/>
        <w:jc w:val="left"/>
        <w:rPr>
          <w:bCs/>
        </w:rPr>
      </w:pPr>
      <w:r w:rsidRPr="00A331B1">
        <w:rPr>
          <w:bCs/>
        </w:rPr>
        <w:t xml:space="preserve">Услуги должны быть выполнены в соответствии  с «Правилами и нормами пожарной безопасности» (ППБ 01-03, НПБ 110-03, ППБО), «Правилами производства и приемки работ» (РД-78, 145-93), «Системами оповещения и управления эвакуацией людей при пожарах в зданиях и сооружениях» (ИП5-104-03), «Законодательными актами» (законы, положения, приказы, правила), «Методическими рекомендациями» (методики, перечни). </w:t>
      </w:r>
    </w:p>
    <w:p w:rsidR="00A331B1" w:rsidRPr="00A331B1" w:rsidRDefault="00A331B1" w:rsidP="00A331B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ind w:firstLine="709"/>
        <w:jc w:val="left"/>
        <w:rPr>
          <w:bCs/>
        </w:rPr>
      </w:pP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jc w:val="right"/>
      </w:pPr>
      <w:r w:rsidRPr="00A331B1">
        <w:lastRenderedPageBreak/>
        <w:t>Приложение  1</w:t>
      </w:r>
    </w:p>
    <w:p w:rsidR="00A331B1" w:rsidRPr="00A331B1" w:rsidRDefault="00A331B1" w:rsidP="00A331B1">
      <w:pPr>
        <w:jc w:val="right"/>
      </w:pPr>
      <w:r w:rsidRPr="00A331B1">
        <w:t xml:space="preserve">к  части </w:t>
      </w:r>
      <w:r w:rsidRPr="00A331B1">
        <w:rPr>
          <w:lang w:val="en-US"/>
        </w:rPr>
        <w:t>I</w:t>
      </w:r>
      <w:r w:rsidRPr="00A331B1">
        <w:t>. Технического задания</w:t>
      </w:r>
    </w:p>
    <w:p w:rsidR="00A331B1" w:rsidRPr="00A331B1" w:rsidRDefault="00A331B1" w:rsidP="00A331B1">
      <w:pPr>
        <w:jc w:val="right"/>
      </w:pPr>
    </w:p>
    <w:p w:rsidR="00A331B1" w:rsidRPr="00A331B1" w:rsidRDefault="00A331B1" w:rsidP="00A331B1">
      <w:pPr>
        <w:spacing w:after="0"/>
        <w:jc w:val="left"/>
        <w:rPr>
          <w:b/>
        </w:rPr>
      </w:pPr>
    </w:p>
    <w:p w:rsidR="00A331B1" w:rsidRPr="00A331B1" w:rsidRDefault="00A331B1" w:rsidP="00A331B1">
      <w:pPr>
        <w:shd w:val="clear" w:color="auto" w:fill="FFFFFF"/>
        <w:tabs>
          <w:tab w:val="left" w:pos="955"/>
        </w:tabs>
        <w:spacing w:before="10" w:after="0"/>
        <w:jc w:val="center"/>
        <w:rPr>
          <w:b/>
          <w:spacing w:val="-9"/>
          <w:sz w:val="22"/>
          <w:szCs w:val="22"/>
        </w:rPr>
      </w:pPr>
      <w:r w:rsidRPr="00A331B1">
        <w:rPr>
          <w:b/>
          <w:spacing w:val="-9"/>
          <w:sz w:val="22"/>
          <w:szCs w:val="22"/>
        </w:rPr>
        <w:t>Перечень установленного оборудования на объекте:</w:t>
      </w:r>
    </w:p>
    <w:p w:rsidR="00A331B1" w:rsidRPr="00A331B1" w:rsidRDefault="00A331B1" w:rsidP="00A331B1">
      <w:pPr>
        <w:shd w:val="clear" w:color="auto" w:fill="FFFFFF"/>
        <w:tabs>
          <w:tab w:val="left" w:pos="955"/>
        </w:tabs>
        <w:spacing w:before="10" w:after="0"/>
        <w:jc w:val="center"/>
        <w:rPr>
          <w:b/>
          <w:spacing w:val="-9"/>
          <w:sz w:val="22"/>
          <w:szCs w:val="22"/>
        </w:rPr>
      </w:pPr>
      <w:r w:rsidRPr="00A331B1">
        <w:rPr>
          <w:b/>
          <w:spacing w:val="-9"/>
          <w:sz w:val="22"/>
          <w:szCs w:val="22"/>
        </w:rPr>
        <w:t xml:space="preserve">Здание администрации города </w:t>
      </w:r>
      <w:proofErr w:type="spellStart"/>
      <w:r w:rsidRPr="00A331B1">
        <w:rPr>
          <w:b/>
          <w:spacing w:val="-9"/>
          <w:sz w:val="22"/>
          <w:szCs w:val="22"/>
        </w:rPr>
        <w:t>Югорска</w:t>
      </w:r>
      <w:proofErr w:type="spellEnd"/>
      <w:r w:rsidRPr="00A331B1">
        <w:rPr>
          <w:b/>
          <w:spacing w:val="-9"/>
          <w:sz w:val="22"/>
          <w:szCs w:val="22"/>
        </w:rPr>
        <w:t>,  расположенное по ул.  40 лет Победы 11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1B1">
              <w:rPr>
                <w:b/>
                <w:sz w:val="22"/>
                <w:szCs w:val="22"/>
              </w:rPr>
              <w:t>п</w:t>
            </w:r>
            <w:proofErr w:type="gramEnd"/>
            <w:r w:rsidRPr="00A331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Количество</w:t>
            </w:r>
          </w:p>
        </w:tc>
      </w:tr>
      <w:tr w:rsidR="00A331B1" w:rsidRPr="00A331B1" w:rsidTr="00A331B1">
        <w:trPr>
          <w:trHeight w:val="172"/>
        </w:trPr>
        <w:tc>
          <w:tcPr>
            <w:tcW w:w="14850" w:type="dxa"/>
            <w:gridSpan w:val="4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Пульт контроля и управления С2000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Контроллер двухпроводной линии связи С2000-КДЛ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Исполнительный релейный блок С2000-БИ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Блок индикации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Извещатель</w:t>
            </w:r>
            <w:proofErr w:type="spellEnd"/>
            <w:r w:rsidRPr="00A331B1">
              <w:rPr>
                <w:sz w:val="22"/>
                <w:szCs w:val="22"/>
              </w:rPr>
              <w:t xml:space="preserve"> дымовой адресный ДИП-34А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234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Извещатель</w:t>
            </w:r>
            <w:proofErr w:type="spellEnd"/>
            <w:r w:rsidRPr="00A331B1">
              <w:rPr>
                <w:sz w:val="22"/>
                <w:szCs w:val="22"/>
              </w:rPr>
              <w:t xml:space="preserve"> тепловой адресный С2000-ИП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7.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Извещатель</w:t>
            </w:r>
            <w:proofErr w:type="spellEnd"/>
            <w:r w:rsidRPr="00A331B1">
              <w:rPr>
                <w:sz w:val="22"/>
                <w:szCs w:val="22"/>
              </w:rPr>
              <w:t xml:space="preserve"> ручной адресный ИПР513-3А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8.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Оповещатель</w:t>
            </w:r>
            <w:proofErr w:type="spellEnd"/>
            <w:r w:rsidRPr="00A331B1">
              <w:rPr>
                <w:sz w:val="22"/>
                <w:szCs w:val="22"/>
              </w:rPr>
              <w:t xml:space="preserve"> звуковой Маяк-12-ЗМ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17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9.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Блок речевого оповещения БРО «Орфей»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10.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Акустический модуль АК «Орфей»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 КПСВВ 2*2*0.5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370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 1*2*0.5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1650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 ШВВП 2х0.75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280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Кабельный канал 20х12.5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1300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2"/>
                <w:szCs w:val="22"/>
              </w:rPr>
              <w:t>Металлорукав</w:t>
            </w:r>
            <w:proofErr w:type="spellEnd"/>
            <w:r w:rsidRPr="00A331B1">
              <w:rPr>
                <w:sz w:val="22"/>
                <w:szCs w:val="22"/>
              </w:rPr>
              <w:t xml:space="preserve"> РЗ-Х д.8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350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Аккумуляторная батарея АКБ 12В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17.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Источник резервного  питания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18.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Крепление для подвесных потолков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102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19.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Кабельный канал 56х30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350</w:t>
            </w:r>
          </w:p>
        </w:tc>
      </w:tr>
    </w:tbl>
    <w:p w:rsidR="00A331B1" w:rsidRPr="00A331B1" w:rsidRDefault="00A331B1" w:rsidP="00A331B1">
      <w:pPr>
        <w:spacing w:after="0"/>
        <w:jc w:val="left"/>
        <w:rPr>
          <w:sz w:val="20"/>
          <w:szCs w:val="20"/>
        </w:rPr>
      </w:pP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lastRenderedPageBreak/>
        <w:t>ПЕРЕЧЕНЬ</w:t>
      </w: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установленного оборудования на объекте: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  <w:r w:rsidRPr="00A331B1">
        <w:rPr>
          <w:b/>
          <w:sz w:val="22"/>
          <w:szCs w:val="22"/>
        </w:rPr>
        <w:t xml:space="preserve">Здание архива, расположенное по адресу ул. </w:t>
      </w:r>
      <w:proofErr w:type="gramStart"/>
      <w:r w:rsidRPr="00A331B1">
        <w:rPr>
          <w:b/>
          <w:sz w:val="22"/>
          <w:szCs w:val="22"/>
        </w:rPr>
        <w:t>Железнодорожная</w:t>
      </w:r>
      <w:proofErr w:type="gramEnd"/>
      <w:r w:rsidRPr="00A331B1">
        <w:rPr>
          <w:b/>
          <w:sz w:val="22"/>
          <w:szCs w:val="22"/>
        </w:rPr>
        <w:t>, 43/1.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1B1">
              <w:rPr>
                <w:b/>
                <w:sz w:val="22"/>
                <w:szCs w:val="22"/>
              </w:rPr>
              <w:t>п</w:t>
            </w:r>
            <w:proofErr w:type="gramEnd"/>
            <w:r w:rsidRPr="00A331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Количество</w:t>
            </w:r>
          </w:p>
        </w:tc>
      </w:tr>
      <w:tr w:rsidR="00A331B1" w:rsidRPr="00A331B1" w:rsidTr="00A331B1">
        <w:trPr>
          <w:trHeight w:val="172"/>
        </w:trPr>
        <w:tc>
          <w:tcPr>
            <w:tcW w:w="14850" w:type="dxa"/>
            <w:gridSpan w:val="4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ПКП ВЭРС ПК-4 с АКБ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Световое табло «Выход»  Молния-12В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Металлорукав</w:t>
            </w:r>
            <w:proofErr w:type="spellEnd"/>
            <w:r w:rsidRPr="00A331B1">
              <w:rPr>
                <w:sz w:val="20"/>
                <w:szCs w:val="20"/>
              </w:rPr>
              <w:t xml:space="preserve"> РЗ-Ц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Провод ШВВП 2х0,76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0,01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Кабель КСПВ 4х0,5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Оповещатель</w:t>
            </w:r>
            <w:proofErr w:type="spellEnd"/>
            <w:r w:rsidRPr="00A331B1">
              <w:rPr>
                <w:sz w:val="20"/>
                <w:szCs w:val="20"/>
              </w:rPr>
              <w:t xml:space="preserve"> «Свирель-023»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7.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331B1">
              <w:rPr>
                <w:sz w:val="20"/>
                <w:szCs w:val="20"/>
              </w:rPr>
              <w:t>ДИП</w:t>
            </w:r>
            <w:proofErr w:type="gramEnd"/>
            <w:r w:rsidRPr="00A331B1">
              <w:rPr>
                <w:sz w:val="20"/>
                <w:szCs w:val="20"/>
              </w:rPr>
              <w:t xml:space="preserve">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8.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Кольцо монтажное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9.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ИПР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10.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СЗО Маяк 12</w:t>
            </w:r>
            <w:proofErr w:type="gramStart"/>
            <w:r w:rsidRPr="00A331B1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 xml:space="preserve">Кабель </w:t>
            </w:r>
            <w:proofErr w:type="gramStart"/>
            <w:r w:rsidRPr="00A331B1">
              <w:rPr>
                <w:sz w:val="20"/>
                <w:szCs w:val="20"/>
              </w:rPr>
              <w:t>–к</w:t>
            </w:r>
            <w:proofErr w:type="gramEnd"/>
            <w:r w:rsidRPr="00A331B1">
              <w:rPr>
                <w:sz w:val="20"/>
                <w:szCs w:val="20"/>
              </w:rPr>
              <w:t>анал 20х12,5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30</w:t>
            </w:r>
          </w:p>
        </w:tc>
      </w:tr>
    </w:tbl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ПЕРЕЧЕНЬ</w:t>
      </w: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установленного оборудования на объекте: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  <w:r w:rsidRPr="00A331B1">
        <w:rPr>
          <w:b/>
          <w:sz w:val="22"/>
          <w:szCs w:val="22"/>
        </w:rPr>
        <w:t>Здание департамента жилищно-коммунального и строительного комплекса, расположенное по адресу ул. Механизаторов, 22.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1B1">
              <w:rPr>
                <w:b/>
                <w:sz w:val="22"/>
                <w:szCs w:val="22"/>
              </w:rPr>
              <w:t>п</w:t>
            </w:r>
            <w:proofErr w:type="gramEnd"/>
            <w:r w:rsidRPr="00A331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Количество</w:t>
            </w:r>
          </w:p>
        </w:tc>
      </w:tr>
      <w:tr w:rsidR="00A331B1" w:rsidRPr="00A331B1" w:rsidTr="00A331B1">
        <w:trPr>
          <w:trHeight w:val="172"/>
        </w:trPr>
        <w:tc>
          <w:tcPr>
            <w:tcW w:w="14850" w:type="dxa"/>
            <w:gridSpan w:val="4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ПКП - Сигнал ВК-4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Оповещатель</w:t>
            </w:r>
            <w:proofErr w:type="spellEnd"/>
            <w:r w:rsidRPr="00A331B1">
              <w:rPr>
                <w:sz w:val="20"/>
                <w:szCs w:val="20"/>
              </w:rPr>
              <w:t xml:space="preserve"> «Свирель-023»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ИПР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5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331B1">
              <w:rPr>
                <w:sz w:val="20"/>
                <w:szCs w:val="20"/>
              </w:rPr>
              <w:t>ДИП</w:t>
            </w:r>
            <w:proofErr w:type="gramEnd"/>
            <w:r w:rsidRPr="00A331B1">
              <w:rPr>
                <w:sz w:val="20"/>
                <w:szCs w:val="20"/>
              </w:rPr>
              <w:t xml:space="preserve">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56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СЗО Маяк 12</w:t>
            </w:r>
            <w:proofErr w:type="gramStart"/>
            <w:r w:rsidRPr="00A331B1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Световое табло «Выход»  Молния-12В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5</w:t>
            </w:r>
          </w:p>
        </w:tc>
      </w:tr>
    </w:tbl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Default="00A331B1" w:rsidP="00A331B1">
      <w:pPr>
        <w:spacing w:after="0"/>
        <w:jc w:val="center"/>
        <w:rPr>
          <w:b/>
          <w:sz w:val="22"/>
          <w:szCs w:val="22"/>
        </w:rPr>
      </w:pP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lastRenderedPageBreak/>
        <w:t>ПЕРЕЧЕНЬ</w:t>
      </w: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установленного оборудования на объекте:</w:t>
      </w:r>
    </w:p>
    <w:p w:rsidR="00A331B1" w:rsidRPr="00A331B1" w:rsidRDefault="00A331B1" w:rsidP="00A331B1">
      <w:pPr>
        <w:spacing w:after="0"/>
        <w:jc w:val="center"/>
        <w:rPr>
          <w:b/>
          <w:sz w:val="22"/>
          <w:szCs w:val="22"/>
        </w:rPr>
      </w:pPr>
      <w:r w:rsidRPr="00A331B1">
        <w:rPr>
          <w:b/>
          <w:sz w:val="22"/>
          <w:szCs w:val="22"/>
        </w:rPr>
        <w:t>Помещения Отдела по первичному воинскому учету, расположенные по адресу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  <w:r w:rsidRPr="00A331B1">
        <w:rPr>
          <w:b/>
          <w:sz w:val="22"/>
          <w:szCs w:val="22"/>
        </w:rPr>
        <w:t xml:space="preserve"> ул. 40 лет Победы, 9А.</w:t>
      </w:r>
    </w:p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10"/>
        <w:gridCol w:w="4819"/>
        <w:gridCol w:w="2693"/>
      </w:tblGrid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331B1">
              <w:rPr>
                <w:b/>
                <w:sz w:val="22"/>
                <w:szCs w:val="22"/>
              </w:rPr>
              <w:t>п</w:t>
            </w:r>
            <w:proofErr w:type="gramEnd"/>
            <w:r w:rsidRPr="00A331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Количество</w:t>
            </w:r>
          </w:p>
        </w:tc>
      </w:tr>
      <w:tr w:rsidR="00A331B1" w:rsidRPr="00A331B1" w:rsidTr="00A331B1">
        <w:trPr>
          <w:trHeight w:val="172"/>
        </w:trPr>
        <w:tc>
          <w:tcPr>
            <w:tcW w:w="14850" w:type="dxa"/>
            <w:gridSpan w:val="4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331B1">
              <w:rPr>
                <w:b/>
                <w:sz w:val="22"/>
                <w:szCs w:val="22"/>
              </w:rPr>
              <w:t>Пожарная  сигнализация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ПКП ВЭРС ПК-4 с АКБ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2.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Световое табло «Выход»  Молния-12В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3.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Металлорукав</w:t>
            </w:r>
            <w:proofErr w:type="spellEnd"/>
            <w:r w:rsidRPr="00A331B1">
              <w:rPr>
                <w:sz w:val="20"/>
                <w:szCs w:val="20"/>
              </w:rPr>
              <w:t xml:space="preserve"> РЗ-Ц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0,4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4.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Провод ШВВП 2х0,76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0,01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5.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Кабель КСПВ 4х0,5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км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0,2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6.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A331B1">
              <w:rPr>
                <w:sz w:val="20"/>
                <w:szCs w:val="20"/>
              </w:rPr>
              <w:t>Оповещатель</w:t>
            </w:r>
            <w:proofErr w:type="spellEnd"/>
            <w:r w:rsidRPr="00A331B1">
              <w:rPr>
                <w:sz w:val="20"/>
                <w:szCs w:val="20"/>
              </w:rPr>
              <w:t xml:space="preserve"> «Свирель-023»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7.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331B1">
              <w:rPr>
                <w:sz w:val="20"/>
                <w:szCs w:val="20"/>
              </w:rPr>
              <w:t>ДИП</w:t>
            </w:r>
            <w:proofErr w:type="gramEnd"/>
            <w:r w:rsidRPr="00A331B1">
              <w:rPr>
                <w:sz w:val="20"/>
                <w:szCs w:val="20"/>
              </w:rPr>
              <w:t xml:space="preserve">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8.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Кольцо монтажное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6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9.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ИПР ЗСУ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2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10.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СЗО Маяк 12</w:t>
            </w:r>
            <w:proofErr w:type="gramStart"/>
            <w:r w:rsidRPr="00A331B1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1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1</w:t>
            </w:r>
          </w:p>
        </w:tc>
      </w:tr>
      <w:tr w:rsidR="00A331B1" w:rsidRPr="00A331B1" w:rsidTr="00A331B1">
        <w:tc>
          <w:tcPr>
            <w:tcW w:w="828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11.</w:t>
            </w:r>
          </w:p>
        </w:tc>
        <w:tc>
          <w:tcPr>
            <w:tcW w:w="6510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 xml:space="preserve">Кабель </w:t>
            </w:r>
            <w:proofErr w:type="gramStart"/>
            <w:r w:rsidRPr="00A331B1">
              <w:rPr>
                <w:sz w:val="20"/>
                <w:szCs w:val="20"/>
              </w:rPr>
              <w:t>–к</w:t>
            </w:r>
            <w:proofErr w:type="gramEnd"/>
            <w:r w:rsidRPr="00A331B1">
              <w:rPr>
                <w:sz w:val="20"/>
                <w:szCs w:val="20"/>
              </w:rPr>
              <w:t>анал 20х12,5</w:t>
            </w:r>
          </w:p>
        </w:tc>
        <w:tc>
          <w:tcPr>
            <w:tcW w:w="4819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</w:tcPr>
          <w:p w:rsidR="00A331B1" w:rsidRPr="00A331B1" w:rsidRDefault="00A331B1" w:rsidP="00A331B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331B1">
              <w:rPr>
                <w:sz w:val="20"/>
                <w:szCs w:val="20"/>
              </w:rPr>
              <w:t>30</w:t>
            </w:r>
          </w:p>
        </w:tc>
      </w:tr>
    </w:tbl>
    <w:p w:rsidR="00A331B1" w:rsidRPr="00A331B1" w:rsidRDefault="00A331B1" w:rsidP="00A331B1">
      <w:pPr>
        <w:spacing w:after="0"/>
        <w:jc w:val="center"/>
        <w:rPr>
          <w:sz w:val="22"/>
          <w:szCs w:val="22"/>
        </w:rPr>
      </w:pPr>
    </w:p>
    <w:p w:rsidR="00A331B1" w:rsidRPr="00A331B1" w:rsidRDefault="00A331B1" w:rsidP="00A331B1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A331B1" w:rsidRPr="00A331B1" w:rsidRDefault="00A331B1" w:rsidP="00A331B1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A331B1" w:rsidRDefault="00A738F7">
      <w:pPr>
        <w:rPr>
          <w:sz w:val="20"/>
          <w:szCs w:val="20"/>
        </w:rPr>
      </w:pPr>
      <w:r>
        <w:rPr>
          <w:sz w:val="20"/>
          <w:szCs w:val="20"/>
        </w:rPr>
        <w:t>Работник контрактной службы                                                                                                                                          Н.Б. Королева</w:t>
      </w:r>
    </w:p>
    <w:p w:rsidR="00A738F7" w:rsidRDefault="00A738F7">
      <w:pPr>
        <w:rPr>
          <w:sz w:val="20"/>
          <w:szCs w:val="20"/>
        </w:rPr>
      </w:pPr>
    </w:p>
    <w:p w:rsidR="00A738F7" w:rsidRPr="00A738F7" w:rsidRDefault="00A738F7" w:rsidP="00A738F7">
      <w:pPr>
        <w:rPr>
          <w:sz w:val="20"/>
          <w:szCs w:val="20"/>
        </w:rPr>
      </w:pPr>
      <w:r w:rsidRPr="00A738F7">
        <w:rPr>
          <w:sz w:val="20"/>
          <w:szCs w:val="20"/>
        </w:rPr>
        <w:t>Королева Наталья Борисовна</w:t>
      </w:r>
    </w:p>
    <w:p w:rsidR="00A738F7" w:rsidRPr="00A738F7" w:rsidRDefault="00A738F7" w:rsidP="00A738F7">
      <w:pPr>
        <w:rPr>
          <w:sz w:val="20"/>
          <w:szCs w:val="20"/>
        </w:rPr>
      </w:pPr>
      <w:r w:rsidRPr="00A738F7">
        <w:rPr>
          <w:sz w:val="20"/>
          <w:szCs w:val="20"/>
        </w:rPr>
        <w:t xml:space="preserve">8(34675) 5-00-47, </w:t>
      </w:r>
      <w:r w:rsidRPr="00A738F7">
        <w:rPr>
          <w:rFonts w:eastAsia="Calibri"/>
          <w:sz w:val="20"/>
          <w:szCs w:val="20"/>
          <w:lang w:eastAsia="en-US"/>
        </w:rPr>
        <w:t>koroleva_nb@ugorsk.ru</w:t>
      </w:r>
      <w:r w:rsidRPr="00A738F7">
        <w:rPr>
          <w:sz w:val="20"/>
          <w:szCs w:val="20"/>
        </w:rPr>
        <w:t xml:space="preserve"> </w:t>
      </w:r>
    </w:p>
    <w:p w:rsidR="00A738F7" w:rsidRPr="00A738F7" w:rsidRDefault="00A738F7">
      <w:pPr>
        <w:rPr>
          <w:sz w:val="20"/>
          <w:szCs w:val="20"/>
        </w:rPr>
      </w:pPr>
      <w:bookmarkStart w:id="1" w:name="_GoBack"/>
      <w:bookmarkEnd w:id="1"/>
    </w:p>
    <w:sectPr w:rsidR="00A738F7" w:rsidRPr="00A738F7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E0F52"/>
    <w:multiLevelType w:val="hybridMultilevel"/>
    <w:tmpl w:val="AF84D89A"/>
    <w:lvl w:ilvl="0" w:tplc="F3048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A717D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57DA8"/>
    <w:rsid w:val="00316D81"/>
    <w:rsid w:val="003266B7"/>
    <w:rsid w:val="003A3A7C"/>
    <w:rsid w:val="00484F19"/>
    <w:rsid w:val="004C28F8"/>
    <w:rsid w:val="0068455C"/>
    <w:rsid w:val="00697F0A"/>
    <w:rsid w:val="008074C7"/>
    <w:rsid w:val="00814A40"/>
    <w:rsid w:val="008F3FA8"/>
    <w:rsid w:val="00987542"/>
    <w:rsid w:val="009F48C9"/>
    <w:rsid w:val="00A331B1"/>
    <w:rsid w:val="00A738F7"/>
    <w:rsid w:val="00AF3A21"/>
    <w:rsid w:val="00B50129"/>
    <w:rsid w:val="00B5023E"/>
    <w:rsid w:val="00BC326C"/>
    <w:rsid w:val="00D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0AF6-B289-4381-AC53-6B883BF1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8</cp:revision>
  <cp:lastPrinted>2015-11-18T04:47:00Z</cp:lastPrinted>
  <dcterms:created xsi:type="dcterms:W3CDTF">2015-11-03T04:05:00Z</dcterms:created>
  <dcterms:modified xsi:type="dcterms:W3CDTF">2015-11-18T04:47:00Z</dcterms:modified>
</cp:coreProperties>
</file>